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0EB1" w14:textId="77777777" w:rsidR="001744FA" w:rsidRPr="00193F95" w:rsidRDefault="00DC2C0E" w:rsidP="0082454E">
      <w:pPr>
        <w:pStyle w:val="ArticleTypeITPES"/>
        <w:rPr>
          <w:b/>
          <w:sz w:val="28"/>
        </w:rPr>
      </w:pPr>
      <w:r w:rsidRPr="00193F95">
        <w:t>Research/Review Article</w:t>
      </w:r>
      <w:r w:rsidRPr="00193F95">
        <w:br/>
      </w:r>
    </w:p>
    <w:p w14:paraId="6BEBB6BE" w14:textId="3A007C15" w:rsidR="00CF0C3C" w:rsidRPr="00193F95" w:rsidRDefault="00DC2C0E" w:rsidP="0082454E">
      <w:pPr>
        <w:pStyle w:val="ArticleTitleITPES"/>
      </w:pPr>
      <w:r w:rsidRPr="00193F95">
        <w:t>TITLE OF THE MANUSCRIPT (14 pt, Bold)</w:t>
      </w:r>
    </w:p>
    <w:p w14:paraId="4CCE86F7" w14:textId="406E2CC2" w:rsidR="00CF0C3C" w:rsidRPr="00193F95" w:rsidRDefault="00DC2C0E" w:rsidP="00371522">
      <w:pPr>
        <w:pStyle w:val="AffiliationFromatingITPES"/>
      </w:pPr>
      <w:r w:rsidRPr="00193F95">
        <w:br/>
        <w:t>Author Name1¹, Author Name2²</w:t>
      </w:r>
      <w:r w:rsidRPr="00193F95">
        <w:br/>
      </w:r>
    </w:p>
    <w:p w14:paraId="2A1C99F5" w14:textId="28B72B6B" w:rsidR="00CF0C3C" w:rsidRDefault="00DC2C0E" w:rsidP="00371522">
      <w:pPr>
        <w:pStyle w:val="AffiliationFromatingITPES"/>
      </w:pPr>
      <w:r w:rsidRPr="00193F95">
        <w:t>¹Department, Institution, City, Country</w:t>
      </w:r>
      <w:r w:rsidRPr="00193F95">
        <w:br/>
        <w:t>²Department, Institution, City, Country</w:t>
      </w:r>
      <w:r w:rsidRPr="00193F95">
        <w:br/>
        <w:t>Corresponding Author: email@domain.com</w:t>
      </w:r>
    </w:p>
    <w:p w14:paraId="70F9B3E2" w14:textId="0DA4AB28" w:rsidR="00371522" w:rsidRPr="002779FC" w:rsidRDefault="00371522" w:rsidP="00371522">
      <w:pPr>
        <w:pStyle w:val="AffiliationFromatingITPES"/>
        <w:rPr>
          <w:sz w:val="24"/>
          <w:szCs w:val="24"/>
          <w:lang w:val="en-IN"/>
        </w:rPr>
      </w:pPr>
      <w:r w:rsidRPr="002779FC">
        <w:rPr>
          <w:sz w:val="24"/>
          <w:szCs w:val="24"/>
          <w:lang w:val="en-IN"/>
        </w:rPr>
        <w:t xml:space="preserve">Received: </w:t>
      </w:r>
      <w:proofErr w:type="spellStart"/>
      <w:r w:rsidR="00D821DB">
        <w:rPr>
          <w:sz w:val="24"/>
          <w:szCs w:val="24"/>
          <w:lang w:val="en-IN"/>
        </w:rPr>
        <w:t>xxxxx</w:t>
      </w:r>
      <w:proofErr w:type="spellEnd"/>
      <w:r w:rsidRPr="002779FC">
        <w:rPr>
          <w:sz w:val="24"/>
          <w:szCs w:val="24"/>
          <w:lang w:val="en-IN"/>
        </w:rPr>
        <w:t xml:space="preserve">; Accepted: </w:t>
      </w:r>
      <w:proofErr w:type="spellStart"/>
      <w:r w:rsidR="00D821DB">
        <w:rPr>
          <w:sz w:val="24"/>
          <w:szCs w:val="24"/>
          <w:lang w:val="en-IN"/>
        </w:rPr>
        <w:t>yyyyy</w:t>
      </w:r>
      <w:proofErr w:type="spellEnd"/>
      <w:r w:rsidRPr="002779FC">
        <w:rPr>
          <w:sz w:val="24"/>
          <w:szCs w:val="24"/>
          <w:lang w:val="en-IN"/>
        </w:rPr>
        <w:t xml:space="preserve">; Published: </w:t>
      </w:r>
      <w:proofErr w:type="spellStart"/>
      <w:r w:rsidR="00D821DB">
        <w:rPr>
          <w:sz w:val="24"/>
          <w:szCs w:val="24"/>
          <w:lang w:val="en-IN"/>
        </w:rPr>
        <w:t>zzzzz</w:t>
      </w:r>
      <w:proofErr w:type="spellEnd"/>
    </w:p>
    <w:p w14:paraId="264B18E2" w14:textId="02635D88" w:rsidR="00CF0C3C" w:rsidRPr="006972C7" w:rsidRDefault="00DC2C0E" w:rsidP="00CB18ED">
      <w:pPr>
        <w:pStyle w:val="HeadingsITPES"/>
      </w:pPr>
      <w:r w:rsidRPr="006972C7">
        <w:t>Abstract</w:t>
      </w:r>
    </w:p>
    <w:p w14:paraId="2A065784" w14:textId="5DAA32D2" w:rsidR="00CF0C3C" w:rsidRDefault="00DC2C0E" w:rsidP="00AE482C">
      <w:pPr>
        <w:pStyle w:val="RuningTextITPES"/>
      </w:pPr>
      <w:r>
        <w:t>The abstract should be 150–250 words and clearly describe the research problem, methodology, simulation tools used, key results, and conclusions. Avoid citations and equations.</w:t>
      </w:r>
    </w:p>
    <w:p w14:paraId="50582C62" w14:textId="77777777" w:rsidR="00CF0C3C" w:rsidRDefault="00DC2C0E" w:rsidP="002F33A5">
      <w:pPr>
        <w:pStyle w:val="HeadingsITPES"/>
      </w:pPr>
      <w:r>
        <w:t>Keywords</w:t>
      </w:r>
    </w:p>
    <w:p w14:paraId="61AB85BD" w14:textId="0FCC7C96" w:rsidR="00CF0C3C" w:rsidRDefault="00DC2C0E">
      <w:r>
        <w:t>Simulation; Parametric Analysis; Numerical Methods; Optimization; Engineering Systems</w:t>
      </w:r>
    </w:p>
    <w:p w14:paraId="0C369135" w14:textId="2D77C7BF" w:rsidR="00CF0C3C" w:rsidRDefault="00DC2C0E">
      <w:pPr>
        <w:pStyle w:val="Heading1"/>
      </w:pPr>
      <w:r>
        <w:t>I. Introduction</w:t>
      </w:r>
    </w:p>
    <w:p w14:paraId="246D6729" w14:textId="5BA93C2A" w:rsidR="00CF0C3C" w:rsidRDefault="00DC2C0E">
      <w:r>
        <w:t>Type your content here using Times New Roman, 1</w:t>
      </w:r>
      <w:r w:rsidR="00CA36E6">
        <w:t>1</w:t>
      </w:r>
      <w:r>
        <w:t xml:space="preserve"> pt, single-column format.</w:t>
      </w:r>
    </w:p>
    <w:p w14:paraId="141B5F9F" w14:textId="69C5EFB2" w:rsidR="00CF0C3C" w:rsidRDefault="00DC2C0E">
      <w:pPr>
        <w:pStyle w:val="Heading1"/>
      </w:pPr>
      <w:r>
        <w:t>II. System Modeling and Methodology</w:t>
      </w:r>
    </w:p>
    <w:p w14:paraId="7930146D" w14:textId="24174183" w:rsidR="00CF0C3C" w:rsidRDefault="00DC2C0E">
      <w:r>
        <w:t>Type your content here using Times New Roman, 1</w:t>
      </w:r>
      <w:r w:rsidR="00CA36E6">
        <w:t>1</w:t>
      </w:r>
      <w:r>
        <w:t xml:space="preserve"> pt, single-column format.</w:t>
      </w:r>
    </w:p>
    <w:p w14:paraId="448C863E" w14:textId="2E2FC500" w:rsidR="00CF0C3C" w:rsidRDefault="00DC2C0E">
      <w:pPr>
        <w:pStyle w:val="Heading1"/>
      </w:pPr>
      <w:r>
        <w:t>III. Control Strategy / Algorithm Description</w:t>
      </w:r>
    </w:p>
    <w:p w14:paraId="5E06E10C" w14:textId="160963F7" w:rsidR="00CF0C3C" w:rsidRDefault="00BE7B4C">
      <w:r>
        <w:rPr>
          <w:noProof/>
        </w:rPr>
        <mc:AlternateContent>
          <mc:Choice Requires="wps">
            <w:drawing>
              <wp:anchor distT="91440" distB="91440" distL="114300" distR="114300" simplePos="0" relativeHeight="251658752" behindDoc="0" locked="0" layoutInCell="1" allowOverlap="1" wp14:anchorId="1D64B897" wp14:editId="340A14AF">
                <wp:simplePos x="0" y="0"/>
                <wp:positionH relativeFrom="page">
                  <wp:posOffset>914400</wp:posOffset>
                </wp:positionH>
                <wp:positionV relativeFrom="paragraph">
                  <wp:posOffset>608965</wp:posOffset>
                </wp:positionV>
                <wp:extent cx="5943600" cy="11144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D8BFE" w14:textId="532F42B9" w:rsidR="004509C0" w:rsidRPr="00D46217" w:rsidRDefault="00D46217" w:rsidP="00C87E2F">
                            <w:pPr>
                              <w:pStyle w:val="CitationITPES"/>
                            </w:pPr>
                            <w:r w:rsidRPr="00D46217">
                              <w:t>Citation:</w:t>
                            </w:r>
                            <w:r w:rsidR="004509C0" w:rsidRPr="00D46217">
                              <w:t> </w:t>
                            </w:r>
                          </w:p>
                          <w:p w14:paraId="4B65F8D6" w14:textId="63192F7E" w:rsidR="003B23F6" w:rsidRPr="00D46217" w:rsidRDefault="004509C0" w:rsidP="00C87E2F">
                            <w:pPr>
                              <w:pStyle w:val="CitationITPES"/>
                            </w:pPr>
                            <w:r w:rsidRPr="00D46217">
                              <w:t>Shyam, D (2026), Solar PV fed parallel SEPIC converter for highly efficient multilevel inverter integration, International Transactions on Parametric Engineering Simulations (ITPES), Volume 1, Issue 1, 202601.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4B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47.95pt;width:468pt;height:87.75pt;z-index:2516587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" filled="f" stroked="f">
                <v:textbox>
                  <w:txbxContent>
                    <w:p w14:paraId="247D8BFE" w14:textId="532F42B9" w:rsidR="004509C0" w:rsidRPr="00D46217" w:rsidRDefault="00D46217" w:rsidP="00C87E2F">
                      <w:pPr>
                        <w:pStyle w:val="CitationITPES"/>
                      </w:pPr>
                      <w:r w:rsidRPr="00D46217">
                        <w:t>Citation:</w:t>
                      </w:r>
                      <w:r w:rsidR="004509C0" w:rsidRPr="00D46217">
                        <w:t> </w:t>
                      </w:r>
                    </w:p>
                    <w:p w14:paraId="4B65F8D6" w14:textId="63192F7E" w:rsidR="003B23F6" w:rsidRPr="00D46217" w:rsidRDefault="004509C0" w:rsidP="00C87E2F">
                      <w:pPr>
                        <w:pStyle w:val="CitationITPES"/>
                      </w:pPr>
                      <w:r w:rsidRPr="00D46217">
                        <w:t>Shyam, D (2026), Solar PV fed parallel SEPIC converter for highly efficient multilevel inverter integration, International Transactions on Parametric Engineering Simulations (ITPES), Volume 1, Issue 1, 202601.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C2C0E">
        <w:t>Type your content here using Times New Roman, 1</w:t>
      </w:r>
      <w:r w:rsidR="00CA36E6">
        <w:t>1</w:t>
      </w:r>
      <w:r w:rsidR="00DC2C0E">
        <w:t xml:space="preserve"> pt, single-column format.</w:t>
      </w:r>
    </w:p>
    <w:p w14:paraId="48F4721C" w14:textId="2D5E30BF" w:rsidR="00CF0C3C" w:rsidRDefault="00DC2C0E">
      <w:pPr>
        <w:pStyle w:val="Heading1"/>
      </w:pPr>
      <w:r>
        <w:lastRenderedPageBreak/>
        <w:t>IV. Simulation Setup and Parameters</w:t>
      </w:r>
    </w:p>
    <w:p w14:paraId="64CA7376" w14:textId="11592235" w:rsidR="00CF0C3C" w:rsidRDefault="00DC2C0E">
      <w:r>
        <w:t>Type your content here using Times New Roman, 1</w:t>
      </w:r>
      <w:r w:rsidR="00CA36E6">
        <w:t>1</w:t>
      </w:r>
      <w:r>
        <w:t xml:space="preserve"> pt, single-column format.</w:t>
      </w:r>
    </w:p>
    <w:p w14:paraId="45BC6729" w14:textId="77777777" w:rsidR="00CF0C3C" w:rsidRDefault="00DC2C0E">
      <w:pPr>
        <w:pStyle w:val="Heading1"/>
      </w:pPr>
      <w:r>
        <w:t>V. Results and Discussion</w:t>
      </w:r>
    </w:p>
    <w:p w14:paraId="67CE5BF2" w14:textId="4BF98A69" w:rsidR="00CF0C3C" w:rsidRDefault="00DC2C0E">
      <w:r>
        <w:t>Type your content here using Times New Roman, 1</w:t>
      </w:r>
      <w:r w:rsidR="00CA36E6">
        <w:t>1</w:t>
      </w:r>
      <w:r>
        <w:t xml:space="preserve"> pt, single-column format.</w:t>
      </w:r>
    </w:p>
    <w:p w14:paraId="72AA3AC3" w14:textId="77777777" w:rsidR="00CF0C3C" w:rsidRDefault="00DC2C0E">
      <w:pPr>
        <w:pStyle w:val="Heading1"/>
      </w:pPr>
      <w:r>
        <w:t>VI. Conclusion and Future Scope</w:t>
      </w:r>
    </w:p>
    <w:p w14:paraId="079D419B" w14:textId="0857492F" w:rsidR="00CF0C3C" w:rsidRDefault="00DC2C0E">
      <w:r>
        <w:t>Type your content here using Times New Roman, 1</w:t>
      </w:r>
      <w:r w:rsidR="00CA36E6">
        <w:t>1</w:t>
      </w:r>
      <w:r>
        <w:t xml:space="preserve"> pt, single-column format.</w:t>
      </w:r>
    </w:p>
    <w:p w14:paraId="36EA870A" w14:textId="77777777" w:rsidR="00CF0C3C" w:rsidRDefault="00DC2C0E">
      <w:pPr>
        <w:pStyle w:val="Heading1"/>
      </w:pPr>
      <w:r>
        <w:t>Acknowledgment</w:t>
      </w:r>
    </w:p>
    <w:p w14:paraId="5E4B5928" w14:textId="77777777" w:rsidR="00CF0C3C" w:rsidRDefault="00DC2C0E">
      <w:r>
        <w:t>Optional acknowledgment section. This section must not be numbered.</w:t>
      </w:r>
    </w:p>
    <w:p w14:paraId="7A27D7A3" w14:textId="77777777" w:rsidR="006706ED" w:rsidRDefault="006706ED" w:rsidP="001121A4">
      <w:pPr>
        <w:pStyle w:val="HeadingsITPES"/>
      </w:pPr>
      <w:r>
        <w:t>Title and Author Details</w:t>
      </w:r>
    </w:p>
    <w:p w14:paraId="4170CE1D" w14:textId="0A4DBCE6" w:rsidR="00BE0964" w:rsidRPr="005F0834" w:rsidRDefault="00BE0964" w:rsidP="001121A4">
      <w:pPr>
        <w:pStyle w:val="RuningTextITPES"/>
      </w:pPr>
      <w:r>
        <w:t xml:space="preserve">Tables must be numbered using uppercase Roman numerals.  </w:t>
      </w:r>
      <w:r w:rsidRPr="005F0834">
        <w:t>Table captions must be</w:t>
      </w:r>
      <w:r>
        <w:t xml:space="preserve"> centred and</w:t>
      </w:r>
      <w:r w:rsidRPr="005F0834">
        <w:t xml:space="preserve"> in </w:t>
      </w:r>
      <w:r>
        <w:t>10</w:t>
      </w:r>
      <w:r w:rsidRPr="005F0834">
        <w:t xml:space="preserve"> pt Regular font with Small Caps. </w:t>
      </w:r>
      <w:r>
        <w:t xml:space="preserve"> Every word in a table caption </w:t>
      </w:r>
      <w:r w:rsidRPr="005F6DC3">
        <w:t xml:space="preserve">must be </w:t>
      </w:r>
      <w:r>
        <w:t xml:space="preserve">capitalized except for short minor words as listed in Section III-B.  </w:t>
      </w:r>
      <w:r w:rsidRPr="005F0834">
        <w:t>Captions with table numbers must be placed before their associated tables, as shown in Table 1.</w:t>
      </w:r>
    </w:p>
    <w:p w14:paraId="45F8C8FF" w14:textId="77777777" w:rsidR="006706ED" w:rsidRPr="001121A4" w:rsidRDefault="006706ED" w:rsidP="001121A4">
      <w:pPr>
        <w:pStyle w:val="TableCaption"/>
      </w:pPr>
      <w:r w:rsidRPr="001121A4">
        <w:t xml:space="preserve">TABLE </w:t>
      </w:r>
      <w:r w:rsidRPr="001121A4">
        <w:fldChar w:fldCharType="begin"/>
      </w:r>
      <w:r w:rsidRPr="001121A4">
        <w:instrText xml:space="preserve"> SEQ TABLE \* ROMAN </w:instrText>
      </w:r>
      <w:r w:rsidRPr="001121A4">
        <w:fldChar w:fldCharType="separate"/>
      </w:r>
      <w:r w:rsidRPr="001121A4">
        <w:t>I</w:t>
      </w:r>
      <w:r w:rsidRPr="001121A4">
        <w:fldChar w:fldCharType="end"/>
      </w:r>
      <w:r w:rsidRPr="001121A4">
        <w:br/>
        <w:t>Font Sizes for Papers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3357"/>
        <w:gridCol w:w="2057"/>
        <w:gridCol w:w="3057"/>
      </w:tblGrid>
      <w:tr w:rsidR="006706ED" w:rsidRPr="004155AD" w14:paraId="11DC37E1" w14:textId="77777777" w:rsidTr="000F6879">
        <w:trPr>
          <w:jc w:val="center"/>
        </w:trPr>
        <w:tc>
          <w:tcPr>
            <w:tcW w:w="577" w:type="pct"/>
            <w:vMerge w:val="restart"/>
          </w:tcPr>
          <w:p w14:paraId="7443A9F0" w14:textId="3D9C0E79" w:rsidR="006706ED" w:rsidRPr="004155AD" w:rsidRDefault="004155AD" w:rsidP="00C10F55">
            <w:pPr>
              <w:pStyle w:val="IEEETableHeaderLeft-Justified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Type</w:t>
            </w:r>
          </w:p>
        </w:tc>
        <w:tc>
          <w:tcPr>
            <w:tcW w:w="4423" w:type="pct"/>
            <w:gridSpan w:val="3"/>
          </w:tcPr>
          <w:p w14:paraId="62DB4B14" w14:textId="3C78A1A3" w:rsidR="006706ED" w:rsidRPr="004155AD" w:rsidRDefault="004155AD" w:rsidP="00C10F55">
            <w:pPr>
              <w:pStyle w:val="IEEETableHeaderCentered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Sample Format of table</w:t>
            </w:r>
          </w:p>
        </w:tc>
      </w:tr>
      <w:tr w:rsidR="006706ED" w:rsidRPr="004155AD" w14:paraId="2E8AF5CC" w14:textId="77777777" w:rsidTr="000F6879">
        <w:trPr>
          <w:jc w:val="center"/>
        </w:trPr>
        <w:tc>
          <w:tcPr>
            <w:tcW w:w="577" w:type="pct"/>
            <w:vMerge/>
          </w:tcPr>
          <w:p w14:paraId="48585EA5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753" w:type="pct"/>
          </w:tcPr>
          <w:p w14:paraId="0133CAB8" w14:textId="77777777" w:rsidR="006706ED" w:rsidRPr="004155AD" w:rsidRDefault="006706ED" w:rsidP="00C10F55">
            <w:pPr>
              <w:pStyle w:val="IEEETableHeaderLeft-Justified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Regular</w:t>
            </w:r>
          </w:p>
        </w:tc>
        <w:tc>
          <w:tcPr>
            <w:tcW w:w="1074" w:type="pct"/>
          </w:tcPr>
          <w:p w14:paraId="3AF4A21A" w14:textId="77777777" w:rsidR="006706ED" w:rsidRPr="004155AD" w:rsidRDefault="006706ED" w:rsidP="00C10F55">
            <w:pPr>
              <w:pStyle w:val="IEEETableHeaderLeft-Justified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Bold</w:t>
            </w:r>
          </w:p>
        </w:tc>
        <w:tc>
          <w:tcPr>
            <w:tcW w:w="1596" w:type="pct"/>
          </w:tcPr>
          <w:p w14:paraId="55FB8E32" w14:textId="77777777" w:rsidR="006706ED" w:rsidRPr="004155AD" w:rsidRDefault="006706ED" w:rsidP="00C10F55">
            <w:pPr>
              <w:pStyle w:val="IEEETableHeaderLeft-Justified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Italic</w:t>
            </w:r>
          </w:p>
        </w:tc>
      </w:tr>
      <w:tr w:rsidR="006706ED" w:rsidRPr="004155AD" w14:paraId="32A6427E" w14:textId="77777777" w:rsidTr="000F6879">
        <w:trPr>
          <w:jc w:val="center"/>
        </w:trPr>
        <w:tc>
          <w:tcPr>
            <w:tcW w:w="577" w:type="pct"/>
          </w:tcPr>
          <w:p w14:paraId="24046096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753" w:type="pct"/>
          </w:tcPr>
          <w:p w14:paraId="0F7A82E5" w14:textId="162AFCB5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69FC3633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6" w:type="pct"/>
          </w:tcPr>
          <w:p w14:paraId="0BB82669" w14:textId="7C586FAA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6ED" w:rsidRPr="004155AD" w14:paraId="280006E4" w14:textId="77777777" w:rsidTr="000F6879">
        <w:trPr>
          <w:jc w:val="center"/>
        </w:trPr>
        <w:tc>
          <w:tcPr>
            <w:tcW w:w="577" w:type="pct"/>
          </w:tcPr>
          <w:p w14:paraId="2F51A607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753" w:type="pct"/>
          </w:tcPr>
          <w:p w14:paraId="47FE04E3" w14:textId="44C562A8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70E457D" w14:textId="0DCCFC84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6" w:type="pct"/>
          </w:tcPr>
          <w:p w14:paraId="798CC21F" w14:textId="0A2D7ACF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6ED" w:rsidRPr="004155AD" w14:paraId="1E133594" w14:textId="77777777" w:rsidTr="000F6879">
        <w:trPr>
          <w:jc w:val="center"/>
        </w:trPr>
        <w:tc>
          <w:tcPr>
            <w:tcW w:w="577" w:type="pct"/>
          </w:tcPr>
          <w:p w14:paraId="24151466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753" w:type="pct"/>
          </w:tcPr>
          <w:p w14:paraId="6E57784E" w14:textId="01A3A0B0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CAF3F06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6" w:type="pct"/>
          </w:tcPr>
          <w:p w14:paraId="4527AC8B" w14:textId="503382AD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6ED" w:rsidRPr="004155AD" w14:paraId="50964254" w14:textId="77777777" w:rsidTr="000F6879">
        <w:trPr>
          <w:jc w:val="center"/>
        </w:trPr>
        <w:tc>
          <w:tcPr>
            <w:tcW w:w="577" w:type="pct"/>
          </w:tcPr>
          <w:p w14:paraId="61FB2383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753" w:type="pct"/>
          </w:tcPr>
          <w:p w14:paraId="7A8E53FE" w14:textId="7D582D31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393DB2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6" w:type="pct"/>
          </w:tcPr>
          <w:p w14:paraId="4C00AA68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6ED" w:rsidRPr="004155AD" w14:paraId="6EFEF17D" w14:textId="77777777" w:rsidTr="000F6879">
        <w:trPr>
          <w:jc w:val="center"/>
        </w:trPr>
        <w:tc>
          <w:tcPr>
            <w:tcW w:w="577" w:type="pct"/>
          </w:tcPr>
          <w:p w14:paraId="2F7B7598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  <w:r w:rsidRPr="004155AD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753" w:type="pct"/>
          </w:tcPr>
          <w:p w14:paraId="2E5B2355" w14:textId="3ACAA5EA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96748EB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6" w:type="pct"/>
          </w:tcPr>
          <w:p w14:paraId="0A6565CC" w14:textId="77777777" w:rsidR="006706ED" w:rsidRPr="004155AD" w:rsidRDefault="006706ED" w:rsidP="00C10F55">
            <w:pPr>
              <w:pStyle w:val="IEEETableCell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58332F5" w14:textId="77777777" w:rsidR="006706ED" w:rsidRPr="004155AD" w:rsidRDefault="006706ED" w:rsidP="006706ED">
      <w:pPr>
        <w:pStyle w:val="IEEEParagraph"/>
        <w:rPr>
          <w:rFonts w:asciiTheme="minorHAnsi" w:hAnsiTheme="minorHAnsi"/>
        </w:rPr>
      </w:pPr>
    </w:p>
    <w:p w14:paraId="53E9D1EA" w14:textId="77777777" w:rsidR="007132ED" w:rsidRDefault="007132ED" w:rsidP="007132ED">
      <w:pPr>
        <w:pStyle w:val="HeadingsITPES"/>
        <w:rPr>
          <w:lang w:val="en-GB"/>
        </w:rPr>
      </w:pPr>
      <w:r>
        <w:rPr>
          <w:lang w:val="en-GB"/>
        </w:rPr>
        <w:t>Figures and Tables</w:t>
      </w:r>
    </w:p>
    <w:p w14:paraId="4C26F225" w14:textId="6227E52B" w:rsidR="007132ED" w:rsidRDefault="007132ED" w:rsidP="003D091A">
      <w:pPr>
        <w:pStyle w:val="RuningTextITPES"/>
        <w:rPr>
          <w:lang w:val="en-GB"/>
        </w:rPr>
      </w:pPr>
      <w:r>
        <w:rPr>
          <w:lang w:val="en-GB"/>
        </w:rPr>
        <w:t xml:space="preserve">Figures and tables must be </w:t>
      </w:r>
      <w:r w:rsidR="00B22D1F">
        <w:rPr>
          <w:lang w:val="en-GB"/>
        </w:rPr>
        <w:t>cantered</w:t>
      </w:r>
      <w:r>
        <w:rPr>
          <w:lang w:val="en-GB"/>
        </w:rPr>
        <w:t xml:space="preserve"> in the column.  </w:t>
      </w:r>
      <w:r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>
        <w:rPr>
          <w:lang w:val="en-GB"/>
        </w:rPr>
        <w:t xml:space="preserve">either </w:t>
      </w:r>
      <w:r w:rsidRPr="001056DF">
        <w:rPr>
          <w:lang w:val="en-GB"/>
        </w:rPr>
        <w:t>at the to</w:t>
      </w:r>
      <w:r>
        <w:rPr>
          <w:lang w:val="en-GB"/>
        </w:rPr>
        <w:t>p or at the bottom of the page.</w:t>
      </w:r>
    </w:p>
    <w:p w14:paraId="0D24641D" w14:textId="77777777" w:rsidR="007132ED" w:rsidRDefault="007132ED" w:rsidP="003D091A">
      <w:pPr>
        <w:pStyle w:val="RuningTextITPES"/>
        <w:rPr>
          <w:lang w:val="en-GB"/>
        </w:rPr>
      </w:pPr>
      <w:r w:rsidRPr="001056DF">
        <w:rPr>
          <w:lang w:val="en-GB"/>
        </w:rPr>
        <w:t xml:space="preserve">Graphics may be full </w:t>
      </w:r>
      <w:proofErr w:type="spellStart"/>
      <w:r>
        <w:rPr>
          <w:lang w:val="en-GB"/>
        </w:rPr>
        <w:t>color</w:t>
      </w:r>
      <w:proofErr w:type="spellEnd"/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1056DF">
        <w:rPr>
          <w:lang w:val="en-GB"/>
        </w:rPr>
        <w:t xml:space="preserve">All </w:t>
      </w:r>
      <w:proofErr w:type="spellStart"/>
      <w:r>
        <w:rPr>
          <w:lang w:val="en-GB"/>
        </w:rPr>
        <w:t>color</w:t>
      </w:r>
      <w:r w:rsidRPr="001056DF">
        <w:rPr>
          <w:lang w:val="en-GB"/>
        </w:rPr>
        <w:t>s</w:t>
      </w:r>
      <w:proofErr w:type="spellEnd"/>
      <w:r>
        <w:rPr>
          <w:lang w:val="en-GB"/>
        </w:rPr>
        <w:t xml:space="preserve"> will be retained on the CDROM. 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r w:rsidRPr="00F43BD8">
        <w:t>colors</w:t>
      </w:r>
      <w:r>
        <w:rPr>
          <w:lang w:val="en-GB"/>
        </w:rPr>
        <w:t xml:space="preserve"> which contrast well both on screen and on a black-and-white hardcopy, as shown in Fig. 1.</w:t>
      </w:r>
    </w:p>
    <w:p w14:paraId="48216AE0" w14:textId="77777777" w:rsidR="007132ED" w:rsidRDefault="007132ED" w:rsidP="007132ED">
      <w:pPr>
        <w:pStyle w:val="IEEEParagraph"/>
      </w:pPr>
    </w:p>
    <w:p w14:paraId="450DF202" w14:textId="28361882" w:rsidR="007132ED" w:rsidRDefault="007132ED" w:rsidP="007132ED">
      <w:pPr>
        <w:pStyle w:val="IEEEFigure"/>
      </w:pPr>
      <w:r w:rsidRPr="001E2F0A">
        <w:rPr>
          <w:noProof/>
          <w:lang w:val="en-US" w:eastAsia="en-US"/>
        </w:rPr>
        <w:drawing>
          <wp:inline distT="0" distB="0" distL="0" distR="0" wp14:anchorId="0EB1BE9A" wp14:editId="14875E37">
            <wp:extent cx="2466975" cy="1790700"/>
            <wp:effectExtent l="0" t="0" r="9525" b="0"/>
            <wp:docPr id="154328264" name="Picture 3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_figure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A2060" w14:textId="77777777" w:rsidR="007132ED" w:rsidRDefault="007132ED" w:rsidP="003D091A">
      <w:pPr>
        <w:pStyle w:val="FigureCaption"/>
      </w:pPr>
      <w:r>
        <w:t xml:space="preserve">Fig. </w:t>
      </w:r>
      <w:r>
        <w:fldChar w:fldCharType="begin"/>
      </w:r>
      <w:r>
        <w:instrText xml:space="preserve"> SEQ Fig. \* ARABIC 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 A sample line graph using </w:t>
      </w:r>
      <w:proofErr w:type="spellStart"/>
      <w:r>
        <w:t>colors</w:t>
      </w:r>
      <w:proofErr w:type="spellEnd"/>
      <w:r>
        <w:t xml:space="preserve"> which contrast well both on screen and on a black-and-white hardcopy</w:t>
      </w:r>
    </w:p>
    <w:p w14:paraId="7688E10F" w14:textId="77777777" w:rsidR="007132ED" w:rsidRDefault="007132ED" w:rsidP="007132ED">
      <w:pPr>
        <w:pStyle w:val="IEEEParagraph"/>
      </w:pPr>
    </w:p>
    <w:p w14:paraId="7C2EE2A6" w14:textId="77777777" w:rsidR="007132ED" w:rsidRDefault="007132ED" w:rsidP="00572F80">
      <w:pPr>
        <w:pStyle w:val="RuningTextITPES"/>
        <w:rPr>
          <w:lang w:val="en-GB"/>
        </w:rPr>
      </w:pPr>
      <w:r>
        <w:rPr>
          <w:lang w:val="en-GB"/>
        </w:rPr>
        <w:t>Fig. 2 shows an example of a low-resolution image which would not be acceptable, whereas Fig. 3 shows an example of an image with adequate resolution.  Check that the resolution is adequate to reveal the important detail in the figure.</w:t>
      </w:r>
    </w:p>
    <w:p w14:paraId="0BA83B29" w14:textId="77777777" w:rsidR="00CF0C3C" w:rsidRDefault="00DC2C0E" w:rsidP="00572F80">
      <w:pPr>
        <w:pStyle w:val="Heading1"/>
        <w:spacing w:after="480"/>
      </w:pPr>
      <w:r>
        <w:t>References</w:t>
      </w:r>
    </w:p>
    <w:p w14:paraId="5032F4BC" w14:textId="77777777" w:rsidR="003A52BC" w:rsidRPr="005B24DE" w:rsidRDefault="003A52BC" w:rsidP="00A122C7">
      <w:pPr>
        <w:pStyle w:val="Referencestyle"/>
      </w:pPr>
      <w:r w:rsidRPr="005B24DE">
        <w:t xml:space="preserve">Author 1, A.B.; Author 2, C.D. Title of the article. </w:t>
      </w:r>
      <w:r w:rsidRPr="005B24DE">
        <w:rPr>
          <w:i/>
        </w:rPr>
        <w:t>Abbreviated Journal Name</w:t>
      </w:r>
      <w:r w:rsidRPr="005B24DE">
        <w:t xml:space="preserve"> </w:t>
      </w:r>
      <w:r w:rsidRPr="005B24DE">
        <w:rPr>
          <w:b/>
        </w:rPr>
        <w:t>Year</w:t>
      </w:r>
      <w:r w:rsidRPr="005B24DE">
        <w:t xml:space="preserve">, </w:t>
      </w:r>
      <w:r w:rsidRPr="005B24DE">
        <w:rPr>
          <w:i/>
        </w:rPr>
        <w:t>Volume</w:t>
      </w:r>
      <w:r w:rsidRPr="005B24DE">
        <w:t>, page range.</w:t>
      </w:r>
    </w:p>
    <w:p w14:paraId="4DE3BDC4" w14:textId="77777777" w:rsidR="003A52BC" w:rsidRPr="005B24DE" w:rsidRDefault="003A52BC" w:rsidP="00A122C7">
      <w:pPr>
        <w:pStyle w:val="Referencestyle"/>
      </w:pPr>
      <w:r w:rsidRPr="005B24DE">
        <w:t xml:space="preserve">Author 1, A.; Author 2, B. Title of the chapter. In </w:t>
      </w:r>
      <w:r w:rsidRPr="005B24DE">
        <w:rPr>
          <w:i/>
        </w:rPr>
        <w:t>Book Title</w:t>
      </w:r>
      <w:r w:rsidRPr="005B24DE">
        <w:t>, 2nd ed.; Editor 1, A., Editor 2, B., Eds.; Publisher: Publisher Location, Country, 2007; Volume 3, pp. 154–196.</w:t>
      </w:r>
    </w:p>
    <w:p w14:paraId="34F3F081" w14:textId="77777777" w:rsidR="003A52BC" w:rsidRPr="005B24DE" w:rsidRDefault="003A52BC" w:rsidP="00A122C7">
      <w:pPr>
        <w:pStyle w:val="Referencestyle"/>
      </w:pPr>
      <w:r w:rsidRPr="005B24DE">
        <w:t xml:space="preserve">Author 1, A.; Author 2, B. </w:t>
      </w:r>
      <w:r w:rsidRPr="005B24DE">
        <w:rPr>
          <w:i/>
        </w:rPr>
        <w:t>Book Title</w:t>
      </w:r>
      <w:r w:rsidRPr="005B24DE">
        <w:t>, 3rd ed.; Publisher: Publisher Location, Country, 2008; pp. 154–196.</w:t>
      </w:r>
    </w:p>
    <w:p w14:paraId="0D5E58B6" w14:textId="77777777" w:rsidR="003A52BC" w:rsidRPr="005B24DE" w:rsidRDefault="003A52BC" w:rsidP="00A122C7">
      <w:pPr>
        <w:pStyle w:val="Referencestyle"/>
      </w:pPr>
      <w:r w:rsidRPr="005B24DE">
        <w:t xml:space="preserve">Author 1, A.B.; Author 2, C. Title of Unpublished Work. </w:t>
      </w:r>
      <w:r w:rsidRPr="005B24DE">
        <w:rPr>
          <w:i/>
        </w:rPr>
        <w:t>Abbreviated Journal Name</w:t>
      </w:r>
      <w:r w:rsidRPr="005B24DE">
        <w:t xml:space="preserve"> year,</w:t>
      </w:r>
      <w:r w:rsidRPr="005B24DE">
        <w:rPr>
          <w:i/>
        </w:rPr>
        <w:t xml:space="preserve"> phrase indicating stage of publication (submitted; accepted; in press)</w:t>
      </w:r>
      <w:r w:rsidRPr="005B24DE">
        <w:t>.</w:t>
      </w:r>
    </w:p>
    <w:p w14:paraId="777DFB68" w14:textId="77777777" w:rsidR="003A52BC" w:rsidRPr="005B24DE" w:rsidRDefault="003A52BC" w:rsidP="00A122C7">
      <w:pPr>
        <w:pStyle w:val="Referencestyle"/>
      </w:pPr>
      <w:r w:rsidRPr="005B24DE">
        <w:t>Author 1, A.B. (University, City, State, Country); Author 2, C. (Institute, City, State, Country). Personal communication, 2012.</w:t>
      </w:r>
    </w:p>
    <w:p w14:paraId="4984A4F8" w14:textId="0F5EA1FB" w:rsidR="003A52BC" w:rsidRPr="006E5E03" w:rsidRDefault="003A52BC" w:rsidP="00A122C7">
      <w:pPr>
        <w:pStyle w:val="Referencestyle"/>
        <w:rPr>
          <w:rFonts w:eastAsia="Times New Roman"/>
          <w:sz w:val="18"/>
          <w:lang w:eastAsia="de-DE" w:bidi="en-US"/>
        </w:rPr>
      </w:pPr>
      <w:r w:rsidRPr="005B24DE">
        <w:t>Author 1, A.B.; Author 2, C.D.; Author 3, E.F. Title of Presentation. In Proceedings of the Name of the Conference, Location of Conference, Country, Date of Conference (Day Month Year).</w:t>
      </w:r>
      <w:r w:rsidRPr="005B24DE">
        <w:br w:type="page"/>
      </w:r>
    </w:p>
    <w:p w14:paraId="00B99E02" w14:textId="77777777" w:rsidR="003A52BC" w:rsidRPr="005B24DE" w:rsidRDefault="003A52BC" w:rsidP="00A122C7">
      <w:pPr>
        <w:pStyle w:val="Referencestyle"/>
      </w:pPr>
      <w:r w:rsidRPr="005B24DE">
        <w:lastRenderedPageBreak/>
        <w:t>Author 1, A.B. Title of Thesis. Level of Thesis, Degree-Granting University, Location of University, Date of Completion.</w:t>
      </w:r>
    </w:p>
    <w:p w14:paraId="6BEF5305" w14:textId="77777777" w:rsidR="003A52BC" w:rsidRPr="005B24DE" w:rsidRDefault="003A52BC" w:rsidP="00A122C7">
      <w:pPr>
        <w:pStyle w:val="Referencestyle"/>
      </w:pPr>
      <w:r w:rsidRPr="005B24DE">
        <w:t>Title of Site. Available online: URL (accessed on Day Month Year).</w:t>
      </w:r>
    </w:p>
    <w:p w14:paraId="4FF24F63" w14:textId="7792A78E" w:rsidR="00CF0C3C" w:rsidRDefault="00CF0C3C" w:rsidP="003A52BC"/>
    <w:sectPr w:rsidR="00CF0C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5499" w14:textId="77777777" w:rsidR="000E7E3A" w:rsidRDefault="000E7E3A" w:rsidP="000E7E3A">
      <w:pPr>
        <w:spacing w:after="0" w:line="240" w:lineRule="auto"/>
      </w:pPr>
      <w:r>
        <w:separator/>
      </w:r>
    </w:p>
  </w:endnote>
  <w:endnote w:type="continuationSeparator" w:id="0">
    <w:p w14:paraId="0869BC96" w14:textId="77777777" w:rsidR="000E7E3A" w:rsidRDefault="000E7E3A" w:rsidP="000E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431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93479" w14:textId="33548DB4" w:rsidR="00305055" w:rsidRDefault="00305055" w:rsidP="005D2F8B">
        <w:pPr>
          <w:pStyle w:val="FotterITPE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D2E90" w14:textId="76FFAA9B" w:rsidR="005D2F8B" w:rsidRDefault="00305055" w:rsidP="00C95B29">
    <w:pPr>
      <w:pStyle w:val="FotterWebsite"/>
    </w:pPr>
    <w:r>
      <w:t>www.journal.itpes.net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99A6" w14:textId="77777777" w:rsidR="000E7E3A" w:rsidRDefault="000E7E3A" w:rsidP="000E7E3A">
      <w:pPr>
        <w:spacing w:after="0" w:line="240" w:lineRule="auto"/>
      </w:pPr>
      <w:r>
        <w:separator/>
      </w:r>
    </w:p>
  </w:footnote>
  <w:footnote w:type="continuationSeparator" w:id="0">
    <w:p w14:paraId="3CDDDBEA" w14:textId="77777777" w:rsidR="000E7E3A" w:rsidRDefault="000E7E3A" w:rsidP="000E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320E" w14:textId="5CD02521" w:rsidR="000E7E3A" w:rsidRPr="00193F95" w:rsidRDefault="00BE5F8C" w:rsidP="004F2AD5">
    <w:pPr>
      <w:pStyle w:val="HeaderITPES"/>
    </w:pPr>
    <w:r w:rsidRPr="00193F95">
      <w:drawing>
        <wp:anchor distT="0" distB="0" distL="114300" distR="114300" simplePos="0" relativeHeight="251656704" behindDoc="1" locked="0" layoutInCell="1" allowOverlap="1" wp14:anchorId="4964F8FD" wp14:editId="7DC340E2">
          <wp:simplePos x="0" y="0"/>
          <wp:positionH relativeFrom="column">
            <wp:posOffset>-590550</wp:posOffset>
          </wp:positionH>
          <wp:positionV relativeFrom="paragraph">
            <wp:posOffset>9525</wp:posOffset>
          </wp:positionV>
          <wp:extent cx="719455" cy="719455"/>
          <wp:effectExtent l="0" t="0" r="0" b="0"/>
          <wp:wrapNone/>
          <wp:docPr id="7370215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21550" name="Picture 737021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3F95">
      <w:drawing>
        <wp:anchor distT="0" distB="0" distL="114300" distR="114300" simplePos="0" relativeHeight="251668992" behindDoc="1" locked="0" layoutInCell="1" allowOverlap="1" wp14:anchorId="1F10CA60" wp14:editId="2970B777">
          <wp:simplePos x="0" y="0"/>
          <wp:positionH relativeFrom="column">
            <wp:posOffset>5924550</wp:posOffset>
          </wp:positionH>
          <wp:positionV relativeFrom="paragraph">
            <wp:posOffset>12065</wp:posOffset>
          </wp:positionV>
          <wp:extent cx="719455" cy="719455"/>
          <wp:effectExtent l="0" t="0" r="0" b="0"/>
          <wp:wrapNone/>
          <wp:docPr id="19538054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21550" name="Picture 737021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7E3A" w:rsidRPr="00193F95">
      <w:t>International Transactions on Parametric Engineering Simulations (ITPES)</w:t>
    </w:r>
    <w:r w:rsidR="000E7E3A" w:rsidRPr="00193F95">
      <w:br/>
    </w:r>
    <w:r w:rsidR="000E7E3A" w:rsidRPr="004F2AD5">
      <w:rPr>
        <w:rStyle w:val="HeaderVolumeITPESChar"/>
      </w:rPr>
      <w:t>ISSN: XXXX-YYYY | Volume X | Issue X | Month Year</w:t>
    </w:r>
    <w:r w:rsidR="000E7E3A" w:rsidRPr="00193F95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00C6"/>
    <w:multiLevelType w:val="multilevel"/>
    <w:tmpl w:val="9C8E938C"/>
    <w:numStyleLink w:val="IEEEBullet1"/>
  </w:abstractNum>
  <w:abstractNum w:abstractNumId="11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856378"/>
    <w:multiLevelType w:val="hybridMultilevel"/>
    <w:tmpl w:val="990E4BA0"/>
    <w:lvl w:ilvl="0" w:tplc="C7709AF6">
      <w:start w:val="1"/>
      <w:numFmt w:val="decimal"/>
      <w:pStyle w:val="Referencestyle"/>
      <w:lvlText w:val="[%1]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39059">
    <w:abstractNumId w:val="8"/>
  </w:num>
  <w:num w:numId="2" w16cid:durableId="541091094">
    <w:abstractNumId w:val="6"/>
  </w:num>
  <w:num w:numId="3" w16cid:durableId="458182868">
    <w:abstractNumId w:val="5"/>
  </w:num>
  <w:num w:numId="4" w16cid:durableId="1957826877">
    <w:abstractNumId w:val="4"/>
  </w:num>
  <w:num w:numId="5" w16cid:durableId="753016633">
    <w:abstractNumId w:val="7"/>
  </w:num>
  <w:num w:numId="6" w16cid:durableId="908151512">
    <w:abstractNumId w:val="3"/>
  </w:num>
  <w:num w:numId="7" w16cid:durableId="1400637692">
    <w:abstractNumId w:val="2"/>
  </w:num>
  <w:num w:numId="8" w16cid:durableId="408617547">
    <w:abstractNumId w:val="1"/>
  </w:num>
  <w:num w:numId="9" w16cid:durableId="1069617550">
    <w:abstractNumId w:val="0"/>
  </w:num>
  <w:num w:numId="10" w16cid:durableId="36320722">
    <w:abstractNumId w:val="9"/>
  </w:num>
  <w:num w:numId="11" w16cid:durableId="1384989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3156902">
    <w:abstractNumId w:val="16"/>
  </w:num>
  <w:num w:numId="13" w16cid:durableId="584998443">
    <w:abstractNumId w:val="14"/>
  </w:num>
  <w:num w:numId="14" w16cid:durableId="124668323">
    <w:abstractNumId w:val="13"/>
  </w:num>
  <w:num w:numId="15" w16cid:durableId="886527799">
    <w:abstractNumId w:val="15"/>
  </w:num>
  <w:num w:numId="16" w16cid:durableId="1863781277">
    <w:abstractNumId w:val="12"/>
  </w:num>
  <w:num w:numId="17" w16cid:durableId="1721519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739546">
    <w:abstractNumId w:val="10"/>
  </w:num>
  <w:num w:numId="19" w16cid:durableId="1927299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345"/>
    <w:rsid w:val="000E7E3A"/>
    <w:rsid w:val="000F6879"/>
    <w:rsid w:val="001121A4"/>
    <w:rsid w:val="0015074B"/>
    <w:rsid w:val="001744FA"/>
    <w:rsid w:val="00183258"/>
    <w:rsid w:val="00193F95"/>
    <w:rsid w:val="002668BD"/>
    <w:rsid w:val="002951C3"/>
    <w:rsid w:val="0029639D"/>
    <w:rsid w:val="002A7AD1"/>
    <w:rsid w:val="002B7EC2"/>
    <w:rsid w:val="002F33A5"/>
    <w:rsid w:val="00305055"/>
    <w:rsid w:val="00326F90"/>
    <w:rsid w:val="00371522"/>
    <w:rsid w:val="003A52BC"/>
    <w:rsid w:val="003B23F6"/>
    <w:rsid w:val="003D091A"/>
    <w:rsid w:val="003E1ACE"/>
    <w:rsid w:val="004155AD"/>
    <w:rsid w:val="004509C0"/>
    <w:rsid w:val="004928A0"/>
    <w:rsid w:val="004B0DEC"/>
    <w:rsid w:val="004F2AD5"/>
    <w:rsid w:val="00572F80"/>
    <w:rsid w:val="005D2F8B"/>
    <w:rsid w:val="005D51F5"/>
    <w:rsid w:val="006123C0"/>
    <w:rsid w:val="006706ED"/>
    <w:rsid w:val="006972C7"/>
    <w:rsid w:val="006D3936"/>
    <w:rsid w:val="006E5E03"/>
    <w:rsid w:val="007132ED"/>
    <w:rsid w:val="007841EF"/>
    <w:rsid w:val="008021F2"/>
    <w:rsid w:val="0082454E"/>
    <w:rsid w:val="00981A09"/>
    <w:rsid w:val="009F408E"/>
    <w:rsid w:val="00A070A7"/>
    <w:rsid w:val="00A122C7"/>
    <w:rsid w:val="00A652D6"/>
    <w:rsid w:val="00A73921"/>
    <w:rsid w:val="00AA1D8D"/>
    <w:rsid w:val="00AE482C"/>
    <w:rsid w:val="00B22D1F"/>
    <w:rsid w:val="00B47730"/>
    <w:rsid w:val="00BC7A9F"/>
    <w:rsid w:val="00BD5096"/>
    <w:rsid w:val="00BE0964"/>
    <w:rsid w:val="00BE5F8C"/>
    <w:rsid w:val="00BE7B4C"/>
    <w:rsid w:val="00C13676"/>
    <w:rsid w:val="00C77928"/>
    <w:rsid w:val="00C87E2F"/>
    <w:rsid w:val="00C95B29"/>
    <w:rsid w:val="00CA36E6"/>
    <w:rsid w:val="00CB0664"/>
    <w:rsid w:val="00CB18ED"/>
    <w:rsid w:val="00CF0C3C"/>
    <w:rsid w:val="00D46217"/>
    <w:rsid w:val="00D60BF4"/>
    <w:rsid w:val="00D649FC"/>
    <w:rsid w:val="00D821DB"/>
    <w:rsid w:val="00D90536"/>
    <w:rsid w:val="00DC2C0E"/>
    <w:rsid w:val="00DD0CE4"/>
    <w:rsid w:val="00DD2488"/>
    <w:rsid w:val="00E05AFB"/>
    <w:rsid w:val="00F84BD9"/>
    <w:rsid w:val="00FC693F"/>
    <w:rsid w:val="00FD5E74"/>
    <w:rsid w:val="00FE0F5E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90574712-5E7F-43D6-958D-FDFC966C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693F"/>
  </w:style>
  <w:style w:type="paragraph" w:styleId="Heading1">
    <w:name w:val="heading 1"/>
    <w:aliases w:val="Main Heading"/>
    <w:basedOn w:val="Normal"/>
    <w:next w:val="Normal"/>
    <w:link w:val="Heading1Char"/>
    <w:uiPriority w:val="9"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2 ITPES"/>
    <w:basedOn w:val="Normal"/>
    <w:next w:val="Normal"/>
    <w:link w:val="Heading2Char"/>
    <w:uiPriority w:val="9"/>
    <w:unhideWhenUsed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 3 ITPES"/>
    <w:basedOn w:val="Normal"/>
    <w:next w:val="Normal"/>
    <w:link w:val="Heading3Char"/>
    <w:uiPriority w:val="9"/>
    <w:unhideWhenUsed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ing 4 ITPES"/>
    <w:basedOn w:val="Normal"/>
    <w:next w:val="Normal"/>
    <w:link w:val="Heading4Char"/>
    <w:uiPriority w:val="9"/>
    <w:semiHidden/>
    <w:unhideWhenUsed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rsid w:val="00FC693F"/>
    <w:pPr>
      <w:spacing w:after="0" w:line="240" w:lineRule="auto"/>
    </w:pPr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eading 2 ITPES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 ITPES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aliases w:val="Heading 4 ITPES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rsid w:val="00FC693F"/>
    <w:rPr>
      <w:b/>
      <w:bCs/>
    </w:rPr>
  </w:style>
  <w:style w:type="character" w:styleId="Emphasis">
    <w:name w:val="Emphasis"/>
    <w:basedOn w:val="DefaultParagraphFont"/>
    <w:uiPriority w:val="20"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erITPES">
    <w:name w:val="Header ITPES"/>
    <w:basedOn w:val="Normal"/>
    <w:link w:val="HeaderITPESChar"/>
    <w:qFormat/>
    <w:rsid w:val="004F2AD5"/>
    <w:pPr>
      <w:jc w:val="center"/>
    </w:pPr>
    <w:rPr>
      <w:b/>
      <w:i/>
      <w:iCs/>
      <w:noProof/>
      <w:sz w:val="28"/>
    </w:rPr>
  </w:style>
  <w:style w:type="character" w:customStyle="1" w:styleId="HeaderITPESChar">
    <w:name w:val="Header ITPES Char"/>
    <w:basedOn w:val="DefaultParagraphFont"/>
    <w:link w:val="HeaderITPES"/>
    <w:rsid w:val="004F2AD5"/>
    <w:rPr>
      <w:b/>
      <w:i/>
      <w:iCs/>
      <w:noProof/>
      <w:sz w:val="28"/>
    </w:rPr>
  </w:style>
  <w:style w:type="paragraph" w:customStyle="1" w:styleId="HeaderVolumeITPES">
    <w:name w:val="Header Volume ITPES"/>
    <w:basedOn w:val="HeaderITPES"/>
    <w:link w:val="HeaderVolumeITPESChar"/>
    <w:qFormat/>
    <w:rsid w:val="002A7AD1"/>
    <w:rPr>
      <w:i w:val="0"/>
      <w:color w:val="C0504D" w:themeColor="accent2"/>
      <w:sz w:val="24"/>
    </w:rPr>
  </w:style>
  <w:style w:type="character" w:customStyle="1" w:styleId="HeaderVolumeITPESChar">
    <w:name w:val="Header Volume ITPES Char"/>
    <w:basedOn w:val="HeaderITPESChar"/>
    <w:link w:val="HeaderVolumeITPES"/>
    <w:rsid w:val="002A7AD1"/>
    <w:rPr>
      <w:b/>
      <w:i w:val="0"/>
      <w:iCs/>
      <w:noProof/>
      <w:color w:val="C0504D" w:themeColor="accent2"/>
      <w:sz w:val="24"/>
    </w:rPr>
  </w:style>
  <w:style w:type="paragraph" w:customStyle="1" w:styleId="ArticleTypeITPES">
    <w:name w:val="Article Type ITPES"/>
    <w:basedOn w:val="Normal"/>
    <w:link w:val="ArticleTypeITPESChar"/>
    <w:qFormat/>
    <w:rsid w:val="0082454E"/>
    <w:pPr>
      <w:jc w:val="center"/>
    </w:pPr>
    <w:rPr>
      <w:i/>
      <w:iCs/>
    </w:rPr>
  </w:style>
  <w:style w:type="character" w:customStyle="1" w:styleId="ArticleTypeITPESChar">
    <w:name w:val="Article Type ITPES Char"/>
    <w:basedOn w:val="DefaultParagraphFont"/>
    <w:link w:val="ArticleTypeITPES"/>
    <w:rsid w:val="0082454E"/>
    <w:rPr>
      <w:i/>
      <w:iCs/>
    </w:rPr>
  </w:style>
  <w:style w:type="paragraph" w:customStyle="1" w:styleId="ArticleTitleITPES">
    <w:name w:val="Article Title ITPES"/>
    <w:basedOn w:val="Normal"/>
    <w:link w:val="ArticleTitleITPESChar"/>
    <w:qFormat/>
    <w:rsid w:val="00AE482C"/>
    <w:pPr>
      <w:jc w:val="center"/>
    </w:pPr>
    <w:rPr>
      <w:b/>
      <w:i/>
      <w:iCs/>
      <w:color w:val="1F497D" w:themeColor="text2"/>
      <w:sz w:val="28"/>
    </w:rPr>
  </w:style>
  <w:style w:type="character" w:customStyle="1" w:styleId="ArticleTitleITPESChar">
    <w:name w:val="Article Title ITPES Char"/>
    <w:basedOn w:val="DefaultParagraphFont"/>
    <w:link w:val="ArticleTitleITPES"/>
    <w:rsid w:val="00AE482C"/>
    <w:rPr>
      <w:b/>
      <w:i/>
      <w:iCs/>
      <w:color w:val="1F497D" w:themeColor="text2"/>
      <w:sz w:val="28"/>
    </w:rPr>
  </w:style>
  <w:style w:type="paragraph" w:customStyle="1" w:styleId="AuthorNameITPES">
    <w:name w:val="Author Name ITPES"/>
    <w:basedOn w:val="Normal"/>
    <w:link w:val="AuthorNameITPESChar"/>
    <w:qFormat/>
    <w:rsid w:val="0082454E"/>
    <w:pPr>
      <w:jc w:val="center"/>
    </w:pPr>
    <w:rPr>
      <w:i/>
      <w:iCs/>
    </w:rPr>
  </w:style>
  <w:style w:type="character" w:customStyle="1" w:styleId="AuthorNameITPESChar">
    <w:name w:val="Author Name ITPES Char"/>
    <w:basedOn w:val="DefaultParagraphFont"/>
    <w:link w:val="AuthorNameITPES"/>
    <w:rsid w:val="0082454E"/>
    <w:rPr>
      <w:i/>
      <w:iCs/>
    </w:rPr>
  </w:style>
  <w:style w:type="paragraph" w:customStyle="1" w:styleId="AffiliationFromatingITPES">
    <w:name w:val="Affiliation Fromating ITPES"/>
    <w:basedOn w:val="Normal"/>
    <w:link w:val="AffiliationFromatingITPESChar"/>
    <w:qFormat/>
    <w:rsid w:val="0082454E"/>
    <w:pPr>
      <w:jc w:val="center"/>
    </w:pPr>
    <w:rPr>
      <w:i/>
      <w:iCs/>
    </w:rPr>
  </w:style>
  <w:style w:type="character" w:customStyle="1" w:styleId="AffiliationFromatingITPESChar">
    <w:name w:val="Affiliation Fromating ITPES Char"/>
    <w:basedOn w:val="DefaultParagraphFont"/>
    <w:link w:val="AffiliationFromatingITPES"/>
    <w:rsid w:val="0082454E"/>
    <w:rPr>
      <w:i/>
      <w:iCs/>
    </w:rPr>
  </w:style>
  <w:style w:type="paragraph" w:customStyle="1" w:styleId="AbstratITPES">
    <w:name w:val="Abstrat ITPES"/>
    <w:basedOn w:val="Heading1"/>
    <w:link w:val="AbstratITPESChar"/>
    <w:qFormat/>
    <w:rsid w:val="00AE482C"/>
    <w:rPr>
      <w:color w:val="auto"/>
      <w:sz w:val="24"/>
    </w:rPr>
  </w:style>
  <w:style w:type="character" w:customStyle="1" w:styleId="AbstratITPESChar">
    <w:name w:val="Abstrat ITPES Char"/>
    <w:basedOn w:val="Heading1Char"/>
    <w:link w:val="AbstratITPES"/>
    <w:rsid w:val="00AE482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customStyle="1" w:styleId="RuningTextITPES">
    <w:name w:val="Runing Text ITPES"/>
    <w:basedOn w:val="Normal"/>
    <w:link w:val="RuningTextITPESChar"/>
    <w:qFormat/>
    <w:rsid w:val="00A070A7"/>
    <w:pPr>
      <w:jc w:val="both"/>
    </w:pPr>
  </w:style>
  <w:style w:type="character" w:customStyle="1" w:styleId="RuningTextITPESChar">
    <w:name w:val="Runing Text ITPES Char"/>
    <w:basedOn w:val="DefaultParagraphFont"/>
    <w:link w:val="RuningTextITPES"/>
    <w:rsid w:val="00A070A7"/>
  </w:style>
  <w:style w:type="paragraph" w:customStyle="1" w:styleId="Keywords">
    <w:name w:val="Keywords"/>
    <w:basedOn w:val="Heading1"/>
    <w:link w:val="KeywordsChar"/>
    <w:rsid w:val="00AE482C"/>
    <w:rPr>
      <w:color w:val="auto"/>
    </w:rPr>
  </w:style>
  <w:style w:type="character" w:customStyle="1" w:styleId="KeywordsChar">
    <w:name w:val="Keywords Char"/>
    <w:basedOn w:val="Heading1Char"/>
    <w:link w:val="Keywords"/>
    <w:rsid w:val="00AE4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sITPES">
    <w:name w:val="Headings ITPES"/>
    <w:basedOn w:val="Heading1"/>
    <w:link w:val="HeadingsITPESChar"/>
    <w:qFormat/>
    <w:rsid w:val="00CB18ED"/>
  </w:style>
  <w:style w:type="character" w:customStyle="1" w:styleId="HeadingsITPESChar">
    <w:name w:val="Headings ITPES Char"/>
    <w:basedOn w:val="Heading1Char"/>
    <w:link w:val="HeadingsITPES"/>
    <w:rsid w:val="00CB1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tterITPES">
    <w:name w:val="Fotter ITPES"/>
    <w:basedOn w:val="Footer"/>
    <w:link w:val="FotterITPESChar"/>
    <w:qFormat/>
    <w:rsid w:val="005D2F8B"/>
    <w:pPr>
      <w:jc w:val="right"/>
    </w:pPr>
  </w:style>
  <w:style w:type="character" w:customStyle="1" w:styleId="FotterITPESChar">
    <w:name w:val="Fotter ITPES Char"/>
    <w:basedOn w:val="FooterChar"/>
    <w:link w:val="FotterITPES"/>
    <w:rsid w:val="005D2F8B"/>
  </w:style>
  <w:style w:type="paragraph" w:customStyle="1" w:styleId="FotterWebsite">
    <w:name w:val="Fotter Website"/>
    <w:basedOn w:val="Footer"/>
    <w:link w:val="FotterWebsiteChar"/>
    <w:qFormat/>
    <w:rsid w:val="00C95B29"/>
    <w:rPr>
      <w:color w:val="C0504D" w:themeColor="accent2"/>
    </w:rPr>
  </w:style>
  <w:style w:type="character" w:customStyle="1" w:styleId="FotterWebsiteChar">
    <w:name w:val="Fotter Website Char"/>
    <w:basedOn w:val="FooterChar"/>
    <w:link w:val="FotterWebsite"/>
    <w:rsid w:val="00C95B29"/>
    <w:rPr>
      <w:color w:val="C0504D" w:themeColor="accent2"/>
    </w:rPr>
  </w:style>
  <w:style w:type="character" w:styleId="Hyperlink">
    <w:name w:val="Hyperlink"/>
    <w:basedOn w:val="DefaultParagraphFont"/>
    <w:uiPriority w:val="99"/>
    <w:unhideWhenUsed/>
    <w:rsid w:val="004509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C0"/>
    <w:rPr>
      <w:color w:val="605E5C"/>
      <w:shd w:val="clear" w:color="auto" w:fill="E1DFDD"/>
    </w:rPr>
  </w:style>
  <w:style w:type="paragraph" w:customStyle="1" w:styleId="CitationITPES">
    <w:name w:val="Citation ITPES"/>
    <w:basedOn w:val="Normal"/>
    <w:link w:val="CitationITPESChar"/>
    <w:qFormat/>
    <w:rsid w:val="00C87E2F"/>
    <w:pPr>
      <w:pBdr>
        <w:top w:val="single" w:sz="24" w:space="8" w:color="4F81BD" w:themeColor="accent1"/>
        <w:bottom w:val="single" w:sz="24" w:space="8" w:color="4F81BD" w:themeColor="accent1"/>
      </w:pBdr>
      <w:spacing w:after="0"/>
    </w:pPr>
    <w:rPr>
      <w:i/>
      <w:iCs/>
      <w:color w:val="4F81BD" w:themeColor="accent1"/>
      <w:sz w:val="20"/>
      <w:szCs w:val="20"/>
      <w:lang w:val="en-IN"/>
    </w:rPr>
  </w:style>
  <w:style w:type="character" w:customStyle="1" w:styleId="CitationITPESChar">
    <w:name w:val="Citation ITPES Char"/>
    <w:basedOn w:val="DefaultParagraphFont"/>
    <w:link w:val="CitationITPES"/>
    <w:rsid w:val="00C87E2F"/>
    <w:rPr>
      <w:i/>
      <w:iCs/>
      <w:color w:val="4F81BD" w:themeColor="accent1"/>
      <w:sz w:val="20"/>
      <w:szCs w:val="20"/>
      <w:lang w:val="en-IN"/>
    </w:rPr>
  </w:style>
  <w:style w:type="paragraph" w:customStyle="1" w:styleId="MDPI81references">
    <w:name w:val="MDPI_8.1_references"/>
    <w:rsid w:val="003A52BC"/>
    <w:pPr>
      <w:numPr>
        <w:numId w:val="12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Referencestyle">
    <w:name w:val="Reference style"/>
    <w:basedOn w:val="RuningTextITPES"/>
    <w:link w:val="ReferencestyleChar"/>
    <w:qFormat/>
    <w:rsid w:val="004B0DEC"/>
    <w:pPr>
      <w:numPr>
        <w:numId w:val="13"/>
      </w:numPr>
      <w:ind w:left="360"/>
      <w:jc w:val="left"/>
    </w:pPr>
  </w:style>
  <w:style w:type="character" w:customStyle="1" w:styleId="ReferencestyleChar">
    <w:name w:val="Reference style Char"/>
    <w:basedOn w:val="RuningTextITPESChar"/>
    <w:link w:val="Referencestyle"/>
    <w:rsid w:val="004B0DEC"/>
  </w:style>
  <w:style w:type="paragraph" w:customStyle="1" w:styleId="IEEEHeading2">
    <w:name w:val="IEEE Heading 2"/>
    <w:basedOn w:val="Normal"/>
    <w:next w:val="IEEEParagraph"/>
    <w:rsid w:val="006706ED"/>
    <w:pPr>
      <w:numPr>
        <w:numId w:val="16"/>
      </w:numPr>
      <w:adjustRightInd w:val="0"/>
      <w:snapToGrid w:val="0"/>
      <w:spacing w:before="150" w:after="60" w:line="240" w:lineRule="auto"/>
      <w:ind w:left="289" w:hanging="289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6706E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TableCell">
    <w:name w:val="IEEE Table Cell"/>
    <w:basedOn w:val="IEEEParagraph"/>
    <w:rsid w:val="006706ED"/>
    <w:pPr>
      <w:ind w:firstLine="0"/>
      <w:jc w:val="left"/>
    </w:pPr>
    <w:rPr>
      <w:sz w:val="18"/>
    </w:rPr>
  </w:style>
  <w:style w:type="paragraph" w:customStyle="1" w:styleId="IEEETableCaption">
    <w:name w:val="IEEE Table Caption"/>
    <w:basedOn w:val="Normal"/>
    <w:next w:val="IEEEParagraph"/>
    <w:link w:val="IEEETableCaptionChar"/>
    <w:rsid w:val="006706ED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6706ED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6706ED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6706ED"/>
    <w:rPr>
      <w:b/>
      <w:bCs/>
    </w:rPr>
  </w:style>
  <w:style w:type="paragraph" w:customStyle="1" w:styleId="TableCaption">
    <w:name w:val="Table Caption"/>
    <w:basedOn w:val="IEEETableCaption"/>
    <w:link w:val="TableCaptionChar"/>
    <w:qFormat/>
    <w:rsid w:val="005D51F5"/>
    <w:rPr>
      <w:rFonts w:asciiTheme="minorHAnsi" w:hAnsiTheme="minorHAnsi"/>
      <w:sz w:val="20"/>
    </w:rPr>
  </w:style>
  <w:style w:type="character" w:customStyle="1" w:styleId="IEEETableCaptionChar">
    <w:name w:val="IEEE Table Caption Char"/>
    <w:basedOn w:val="DefaultParagraphFont"/>
    <w:link w:val="IEEETableCaption"/>
    <w:rsid w:val="005D51F5"/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TableCaptionChar">
    <w:name w:val="Table Caption Char"/>
    <w:basedOn w:val="IEEETableCaptionChar"/>
    <w:link w:val="TableCaption"/>
    <w:rsid w:val="005D51F5"/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numbering" w:customStyle="1" w:styleId="IEEEBullet1">
    <w:name w:val="IEEE Bullet 1"/>
    <w:basedOn w:val="NoList"/>
    <w:rsid w:val="007132ED"/>
    <w:pPr>
      <w:numPr>
        <w:numId w:val="19"/>
      </w:numPr>
    </w:pPr>
  </w:style>
  <w:style w:type="paragraph" w:customStyle="1" w:styleId="IEEEFigure">
    <w:name w:val="IEEE Figure"/>
    <w:basedOn w:val="Normal"/>
    <w:next w:val="Normal"/>
    <w:rsid w:val="007132ED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link w:val="IEEEFigureCaptionMulti-LinesChar"/>
    <w:rsid w:val="007132ED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FigureCaption">
    <w:name w:val="Figure Caption"/>
    <w:basedOn w:val="IEEEFigureCaptionMulti-Lines"/>
    <w:link w:val="FigureCaptionChar"/>
    <w:qFormat/>
    <w:rsid w:val="003D091A"/>
    <w:rPr>
      <w:rFonts w:asciiTheme="minorHAnsi" w:hAnsiTheme="minorHAnsi"/>
      <w:sz w:val="20"/>
    </w:rPr>
  </w:style>
  <w:style w:type="character" w:customStyle="1" w:styleId="IEEEFigureCaptionMulti-LinesChar">
    <w:name w:val="IEEE Figure Caption Multi-Lines Char"/>
    <w:basedOn w:val="DefaultParagraphFont"/>
    <w:link w:val="IEEEFigureCaptionMulti-Lines"/>
    <w:rsid w:val="003D091A"/>
    <w:rPr>
      <w:rFonts w:ascii="Times New Roman" w:eastAsia="SimSun" w:hAnsi="Times New Roman" w:cs="Times New Roman"/>
      <w:sz w:val="16"/>
      <w:szCs w:val="24"/>
      <w:lang w:val="en-AU" w:eastAsia="zh-CN"/>
    </w:rPr>
  </w:style>
  <w:style w:type="character" w:customStyle="1" w:styleId="FigureCaptionChar">
    <w:name w:val="Figure Caption Char"/>
    <w:basedOn w:val="IEEEFigureCaptionMulti-LinesChar"/>
    <w:link w:val="FigureCaption"/>
    <w:rsid w:val="003D091A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MDPI14history">
    <w:name w:val="MDPI_1.4_history"/>
    <w:basedOn w:val="Normal"/>
    <w:next w:val="Normal"/>
    <w:qFormat/>
    <w:rsid w:val="00371522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548</Words>
  <Characters>3212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LMS Solution</cp:lastModifiedBy>
  <cp:revision>135</cp:revision>
  <dcterms:created xsi:type="dcterms:W3CDTF">2013-12-23T23:15:00Z</dcterms:created>
  <dcterms:modified xsi:type="dcterms:W3CDTF">2026-01-27T09:19:00Z</dcterms:modified>
  <cp:category/>
</cp:coreProperties>
</file>